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DC4" w:rsidRDefault="00404242">
      <w:pPr>
        <w:jc w:val="center"/>
        <w:rPr>
          <w:rFonts w:ascii="Times New Roman" w:eastAsia="宋体" w:hAnsi="Times New Roman" w:cs="Times New Roman"/>
          <w:b/>
          <w:bCs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bCs/>
          <w:sz w:val="32"/>
          <w:szCs w:val="32"/>
        </w:rPr>
        <w:t>武汉</w:t>
      </w:r>
      <w:proofErr w:type="gramStart"/>
      <w:r>
        <w:rPr>
          <w:rFonts w:ascii="Times New Roman" w:eastAsia="宋体" w:hAnsi="Times New Roman" w:cs="Times New Roman" w:hint="eastAsia"/>
          <w:b/>
          <w:bCs/>
          <w:sz w:val="32"/>
          <w:szCs w:val="32"/>
        </w:rPr>
        <w:t>龙王嘴华新</w:t>
      </w:r>
      <w:proofErr w:type="gramEnd"/>
      <w:r>
        <w:rPr>
          <w:rFonts w:ascii="Times New Roman" w:eastAsia="宋体" w:hAnsi="Times New Roman" w:cs="Times New Roman" w:hint="eastAsia"/>
          <w:b/>
          <w:bCs/>
          <w:sz w:val="32"/>
          <w:szCs w:val="32"/>
        </w:rPr>
        <w:t>环境工程有限公司</w:t>
      </w:r>
      <w:r w:rsidR="00CD2D41">
        <w:rPr>
          <w:rFonts w:ascii="Times New Roman" w:eastAsia="宋体" w:hAnsi="Times New Roman" w:cs="Times New Roman" w:hint="eastAsia"/>
          <w:b/>
          <w:bCs/>
          <w:sz w:val="32"/>
          <w:szCs w:val="32"/>
        </w:rPr>
        <w:t>危险废物</w:t>
      </w:r>
      <w:r w:rsidR="00CD2D41">
        <w:rPr>
          <w:rFonts w:ascii="Times New Roman" w:eastAsia="宋体" w:hAnsi="Times New Roman" w:cs="Times New Roman"/>
          <w:b/>
          <w:bCs/>
          <w:sz w:val="32"/>
          <w:szCs w:val="32"/>
        </w:rPr>
        <w:t>规范化</w:t>
      </w:r>
      <w:r w:rsidR="00CD2D41">
        <w:rPr>
          <w:rFonts w:ascii="Times New Roman" w:eastAsia="宋体" w:hAnsi="Times New Roman" w:cs="Times New Roman" w:hint="eastAsia"/>
          <w:b/>
          <w:bCs/>
          <w:sz w:val="32"/>
          <w:szCs w:val="32"/>
        </w:rPr>
        <w:t>环境管理</w:t>
      </w:r>
      <w:r w:rsidR="00CD2D41">
        <w:rPr>
          <w:rFonts w:ascii="Times New Roman" w:eastAsia="宋体" w:hAnsi="Times New Roman" w:cs="Times New Roman"/>
          <w:b/>
          <w:bCs/>
          <w:sz w:val="32"/>
          <w:szCs w:val="32"/>
        </w:rPr>
        <w:t>问题整改情况表</w:t>
      </w:r>
    </w:p>
    <w:p w:rsidR="00F37DC4" w:rsidRDefault="00F37DC4">
      <w:pPr>
        <w:jc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</w:p>
    <w:tbl>
      <w:tblPr>
        <w:tblStyle w:val="TableNormal"/>
        <w:tblW w:w="5034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4"/>
        <w:gridCol w:w="1068"/>
        <w:gridCol w:w="1017"/>
        <w:gridCol w:w="932"/>
        <w:gridCol w:w="946"/>
        <w:gridCol w:w="1601"/>
        <w:gridCol w:w="994"/>
        <w:gridCol w:w="1146"/>
        <w:gridCol w:w="1060"/>
        <w:gridCol w:w="787"/>
        <w:gridCol w:w="1261"/>
        <w:gridCol w:w="2140"/>
        <w:gridCol w:w="1294"/>
      </w:tblGrid>
      <w:tr w:rsidR="00F37DC4" w:rsidTr="00DE3CDF">
        <w:trPr>
          <w:trHeight w:val="564"/>
        </w:trPr>
        <w:tc>
          <w:tcPr>
            <w:tcW w:w="20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F37DC4" w:rsidRDefault="00CD2D41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/>
                <w:b/>
                <w:bCs/>
              </w:rPr>
              <w:t>序号</w:t>
            </w:r>
          </w:p>
        </w:tc>
        <w:tc>
          <w:tcPr>
            <w:tcW w:w="373" w:type="pc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F37DC4" w:rsidRDefault="00CD2D41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/>
                <w:b/>
                <w:bCs/>
              </w:rPr>
              <w:t>企业名称</w:t>
            </w:r>
          </w:p>
        </w:tc>
        <w:tc>
          <w:tcPr>
            <w:tcW w:w="356" w:type="pc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F37DC4" w:rsidRDefault="00CD2D41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/>
                <w:b/>
                <w:bCs/>
              </w:rPr>
              <w:t>管辖部门</w:t>
            </w:r>
          </w:p>
        </w:tc>
        <w:tc>
          <w:tcPr>
            <w:tcW w:w="327" w:type="pc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F37DC4" w:rsidRDefault="00CD2D41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/>
                <w:b/>
                <w:bCs/>
              </w:rPr>
              <w:t>达标情况</w:t>
            </w:r>
          </w:p>
        </w:tc>
        <w:tc>
          <w:tcPr>
            <w:tcW w:w="332" w:type="pc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F37DC4" w:rsidRDefault="00CD2D41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/>
                <w:b/>
                <w:bCs/>
              </w:rPr>
              <w:t>单位类型</w:t>
            </w:r>
          </w:p>
        </w:tc>
        <w:tc>
          <w:tcPr>
            <w:tcW w:w="553" w:type="pc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F37DC4" w:rsidRDefault="00CD2D41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/>
                <w:b/>
                <w:bCs/>
              </w:rPr>
              <w:t>问题描述</w:t>
            </w:r>
          </w:p>
        </w:tc>
        <w:tc>
          <w:tcPr>
            <w:tcW w:w="348" w:type="pc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F37DC4" w:rsidRDefault="00CD2D41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/>
                <w:b/>
                <w:bCs/>
              </w:rPr>
              <w:t>现场照片</w:t>
            </w:r>
            <w:r>
              <w:rPr>
                <w:rFonts w:ascii="Times New Roman" w:eastAsia="宋体" w:hAnsi="Times New Roman" w:cs="Times New Roman"/>
                <w:b/>
                <w:bCs/>
              </w:rPr>
              <w:t>1</w:t>
            </w:r>
          </w:p>
        </w:tc>
        <w:tc>
          <w:tcPr>
            <w:tcW w:w="399" w:type="pc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F37DC4" w:rsidRDefault="00CD2D41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/>
                <w:b/>
                <w:bCs/>
              </w:rPr>
              <w:t>现场照片</w:t>
            </w:r>
            <w:r>
              <w:rPr>
                <w:rFonts w:ascii="Times New Roman" w:eastAsia="宋体" w:hAnsi="Times New Roman" w:cs="Times New Roman"/>
                <w:b/>
                <w:bCs/>
              </w:rPr>
              <w:t>2</w:t>
            </w:r>
          </w:p>
        </w:tc>
        <w:tc>
          <w:tcPr>
            <w:tcW w:w="370" w:type="pc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F37DC4" w:rsidRDefault="00CD2D41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/>
                <w:b/>
                <w:bCs/>
              </w:rPr>
              <w:t>现场照片</w:t>
            </w:r>
            <w:r>
              <w:rPr>
                <w:rFonts w:ascii="Times New Roman" w:eastAsia="宋体" w:hAnsi="Times New Roman" w:cs="Times New Roman"/>
                <w:b/>
                <w:bCs/>
              </w:rPr>
              <w:t>3</w:t>
            </w:r>
          </w:p>
        </w:tc>
        <w:tc>
          <w:tcPr>
            <w:tcW w:w="278" w:type="pc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F37DC4" w:rsidRDefault="00CD2D41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/>
                <w:b/>
                <w:bCs/>
              </w:rPr>
              <w:t>评估分数</w:t>
            </w:r>
          </w:p>
        </w:tc>
        <w:tc>
          <w:tcPr>
            <w:tcW w:w="438" w:type="pc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F37DC4" w:rsidRDefault="00CD2D41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/>
                <w:b/>
                <w:bCs/>
              </w:rPr>
              <w:t>整改完成情况</w:t>
            </w:r>
          </w:p>
        </w:tc>
        <w:tc>
          <w:tcPr>
            <w:tcW w:w="573" w:type="pc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F37DC4" w:rsidRDefault="00CD2D41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/>
                <w:b/>
                <w:bCs/>
              </w:rPr>
              <w:t>整改照片</w:t>
            </w:r>
            <w:r>
              <w:rPr>
                <w:rFonts w:ascii="Times New Roman" w:eastAsia="宋体" w:hAnsi="Times New Roman" w:cs="Times New Roman" w:hint="eastAsia"/>
                <w:b/>
                <w:bCs/>
              </w:rPr>
              <w:t>1</w:t>
            </w:r>
          </w:p>
        </w:tc>
        <w:tc>
          <w:tcPr>
            <w:tcW w:w="449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37DC4" w:rsidRDefault="00CD2D41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/>
                <w:b/>
                <w:bCs/>
              </w:rPr>
              <w:t>整改照片</w:t>
            </w:r>
            <w:r>
              <w:rPr>
                <w:rFonts w:ascii="Times New Roman" w:eastAsia="宋体" w:hAnsi="Times New Roman" w:cs="Times New Roman" w:hint="eastAsia"/>
                <w:b/>
                <w:bCs/>
              </w:rPr>
              <w:t>2</w:t>
            </w:r>
          </w:p>
        </w:tc>
      </w:tr>
      <w:tr w:rsidR="00F37DC4" w:rsidTr="00DE3CDF">
        <w:trPr>
          <w:trHeight w:val="1020"/>
        </w:trPr>
        <w:tc>
          <w:tcPr>
            <w:tcW w:w="203" w:type="pc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F37DC4" w:rsidRDefault="00873C45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</w:t>
            </w:r>
          </w:p>
        </w:tc>
        <w:tc>
          <w:tcPr>
            <w:tcW w:w="373" w:type="pct"/>
            <w:tcBorders>
              <w:top w:val="single" w:sz="12" w:space="0" w:color="000000"/>
            </w:tcBorders>
            <w:vAlign w:val="center"/>
          </w:tcPr>
          <w:p w:rsidR="00F37DC4" w:rsidRDefault="00404242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04242">
              <w:rPr>
                <w:rFonts w:ascii="Times New Roman" w:eastAsia="宋体" w:hAnsi="Times New Roman" w:cs="Times New Roman" w:hint="eastAsia"/>
              </w:rPr>
              <w:t>武汉</w:t>
            </w:r>
            <w:proofErr w:type="gramStart"/>
            <w:r w:rsidRPr="00404242">
              <w:rPr>
                <w:rFonts w:ascii="Times New Roman" w:eastAsia="宋体" w:hAnsi="Times New Roman" w:cs="Times New Roman" w:hint="eastAsia"/>
              </w:rPr>
              <w:t>龙王嘴华新</w:t>
            </w:r>
            <w:proofErr w:type="gramEnd"/>
            <w:r w:rsidRPr="00404242">
              <w:rPr>
                <w:rFonts w:ascii="Times New Roman" w:eastAsia="宋体" w:hAnsi="Times New Roman" w:cs="Times New Roman" w:hint="eastAsia"/>
              </w:rPr>
              <w:t>环境工程有限公司</w:t>
            </w:r>
          </w:p>
        </w:tc>
        <w:tc>
          <w:tcPr>
            <w:tcW w:w="356" w:type="pct"/>
            <w:tcBorders>
              <w:top w:val="single" w:sz="12" w:space="0" w:color="000000"/>
            </w:tcBorders>
            <w:vAlign w:val="center"/>
          </w:tcPr>
          <w:p w:rsidR="00F37DC4" w:rsidRDefault="00873C45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洪山分局</w:t>
            </w:r>
          </w:p>
        </w:tc>
        <w:tc>
          <w:tcPr>
            <w:tcW w:w="327" w:type="pct"/>
            <w:tcBorders>
              <w:top w:val="single" w:sz="12" w:space="0" w:color="000000"/>
            </w:tcBorders>
            <w:vAlign w:val="center"/>
          </w:tcPr>
          <w:p w:rsidR="00F37DC4" w:rsidRDefault="00873C45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达标</w:t>
            </w:r>
          </w:p>
        </w:tc>
        <w:tc>
          <w:tcPr>
            <w:tcW w:w="332" w:type="pct"/>
            <w:tcBorders>
              <w:top w:val="single" w:sz="12" w:space="0" w:color="000000"/>
            </w:tcBorders>
            <w:vAlign w:val="center"/>
          </w:tcPr>
          <w:p w:rsidR="00F37DC4" w:rsidRDefault="00873C45">
            <w:pPr>
              <w:jc w:val="center"/>
              <w:rPr>
                <w:rFonts w:ascii="Times New Roman" w:eastAsia="宋体" w:hAnsi="Times New Roman" w:cs="Times New Roman"/>
              </w:rPr>
            </w:pPr>
            <w:proofErr w:type="gramStart"/>
            <w:r>
              <w:rPr>
                <w:rFonts w:ascii="Times New Roman" w:eastAsia="宋体" w:hAnsi="Times New Roman" w:cs="Times New Roman"/>
              </w:rPr>
              <w:t>产废单位</w:t>
            </w:r>
            <w:proofErr w:type="gramEnd"/>
          </w:p>
        </w:tc>
        <w:tc>
          <w:tcPr>
            <w:tcW w:w="553" w:type="pct"/>
            <w:tcBorders>
              <w:top w:val="single" w:sz="12" w:space="0" w:color="000000"/>
            </w:tcBorders>
            <w:vAlign w:val="center"/>
          </w:tcPr>
          <w:p w:rsidR="00F37DC4" w:rsidRDefault="00873C45" w:rsidP="00873C45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危险废物无减量和降低危害性的措施</w:t>
            </w:r>
          </w:p>
        </w:tc>
        <w:tc>
          <w:tcPr>
            <w:tcW w:w="348" w:type="pct"/>
            <w:tcBorders>
              <w:top w:val="single" w:sz="12" w:space="0" w:color="000000"/>
            </w:tcBorders>
            <w:vAlign w:val="center"/>
          </w:tcPr>
          <w:p w:rsidR="00F37DC4" w:rsidRDefault="00F37DC4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99" w:type="pct"/>
            <w:tcBorders>
              <w:top w:val="single" w:sz="12" w:space="0" w:color="000000"/>
            </w:tcBorders>
            <w:vAlign w:val="center"/>
          </w:tcPr>
          <w:p w:rsidR="00F37DC4" w:rsidRDefault="00F37DC4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70" w:type="pct"/>
            <w:tcBorders>
              <w:top w:val="single" w:sz="12" w:space="0" w:color="000000"/>
            </w:tcBorders>
            <w:vAlign w:val="center"/>
          </w:tcPr>
          <w:p w:rsidR="00F37DC4" w:rsidRDefault="00F37DC4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78" w:type="pct"/>
            <w:tcBorders>
              <w:top w:val="single" w:sz="12" w:space="0" w:color="000000"/>
            </w:tcBorders>
            <w:vAlign w:val="center"/>
          </w:tcPr>
          <w:p w:rsidR="00F37DC4" w:rsidRDefault="00F37DC4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438" w:type="pct"/>
            <w:tcBorders>
              <w:top w:val="single" w:sz="12" w:space="0" w:color="000000"/>
            </w:tcBorders>
            <w:vAlign w:val="center"/>
          </w:tcPr>
          <w:p w:rsidR="00F37DC4" w:rsidRDefault="00F37DC4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573" w:type="pct"/>
            <w:tcBorders>
              <w:top w:val="single" w:sz="12" w:space="0" w:color="000000"/>
            </w:tcBorders>
            <w:vAlign w:val="center"/>
          </w:tcPr>
          <w:p w:rsidR="00F37DC4" w:rsidRDefault="00B83F33" w:rsidP="00CF01F0">
            <w:pPr>
              <w:rPr>
                <w:rFonts w:ascii="Times New Roman" w:eastAsia="宋体" w:hAnsi="Times New Roman" w:cs="Times New Roman"/>
              </w:rPr>
            </w:pPr>
            <w:bookmarkStart w:id="0" w:name="_GoBack"/>
            <w:r>
              <w:rPr>
                <w:rFonts w:ascii="Times New Roman" w:eastAsia="宋体" w:hAnsi="Times New Roman" w:cs="Times New Roman"/>
                <w:noProof/>
                <w:snapToGrid/>
              </w:rPr>
              <w:drawing>
                <wp:inline distT="0" distB="0" distL="0" distR="0" wp14:anchorId="04020B41" wp14:editId="5D767E53">
                  <wp:extent cx="1346598" cy="2393950"/>
                  <wp:effectExtent l="0" t="0" r="6350" b="6350"/>
                  <wp:docPr id="1" name="图片 1" descr="D:\yinzhiwei\桌面\aa0a0f74287de8c266c44a8ec941d5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yinzhiwei\桌面\aa0a0f74287de8c266c44a8ec941d5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7725" cy="2395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449" w:type="pct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F37DC4" w:rsidRPr="00CF01F0" w:rsidRDefault="00F37DC4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F37DC4" w:rsidTr="00DE3CDF">
        <w:trPr>
          <w:trHeight w:val="2218"/>
        </w:trPr>
        <w:tc>
          <w:tcPr>
            <w:tcW w:w="203" w:type="pct"/>
            <w:tcBorders>
              <w:left w:val="single" w:sz="12" w:space="0" w:color="000000"/>
            </w:tcBorders>
            <w:vAlign w:val="center"/>
          </w:tcPr>
          <w:p w:rsidR="00F37DC4" w:rsidRDefault="00873C45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2</w:t>
            </w:r>
          </w:p>
        </w:tc>
        <w:tc>
          <w:tcPr>
            <w:tcW w:w="373" w:type="pct"/>
            <w:vAlign w:val="center"/>
          </w:tcPr>
          <w:p w:rsidR="00F37DC4" w:rsidRDefault="00404242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04242">
              <w:rPr>
                <w:rFonts w:ascii="Times New Roman" w:eastAsia="宋体" w:hAnsi="Times New Roman" w:cs="Times New Roman" w:hint="eastAsia"/>
              </w:rPr>
              <w:t>武汉</w:t>
            </w:r>
            <w:proofErr w:type="gramStart"/>
            <w:r w:rsidRPr="00404242">
              <w:rPr>
                <w:rFonts w:ascii="Times New Roman" w:eastAsia="宋体" w:hAnsi="Times New Roman" w:cs="Times New Roman" w:hint="eastAsia"/>
              </w:rPr>
              <w:t>龙王嘴华新</w:t>
            </w:r>
            <w:proofErr w:type="gramEnd"/>
            <w:r w:rsidRPr="00404242">
              <w:rPr>
                <w:rFonts w:ascii="Times New Roman" w:eastAsia="宋体" w:hAnsi="Times New Roman" w:cs="Times New Roman" w:hint="eastAsia"/>
              </w:rPr>
              <w:t>环境工程有限公司</w:t>
            </w:r>
          </w:p>
        </w:tc>
        <w:tc>
          <w:tcPr>
            <w:tcW w:w="356" w:type="pct"/>
            <w:vAlign w:val="center"/>
          </w:tcPr>
          <w:p w:rsidR="00F37DC4" w:rsidRDefault="00873C45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洪山分局</w:t>
            </w:r>
          </w:p>
        </w:tc>
        <w:tc>
          <w:tcPr>
            <w:tcW w:w="327" w:type="pct"/>
            <w:vAlign w:val="center"/>
          </w:tcPr>
          <w:p w:rsidR="00F37DC4" w:rsidRDefault="00873C45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达标</w:t>
            </w:r>
          </w:p>
        </w:tc>
        <w:tc>
          <w:tcPr>
            <w:tcW w:w="332" w:type="pct"/>
            <w:vAlign w:val="center"/>
          </w:tcPr>
          <w:p w:rsidR="00F37DC4" w:rsidRDefault="00873C45">
            <w:pPr>
              <w:jc w:val="center"/>
              <w:rPr>
                <w:rFonts w:ascii="Times New Roman" w:eastAsia="宋体" w:hAnsi="Times New Roman" w:cs="Times New Roman"/>
              </w:rPr>
            </w:pPr>
            <w:proofErr w:type="gramStart"/>
            <w:r>
              <w:rPr>
                <w:rFonts w:ascii="Times New Roman" w:eastAsia="宋体" w:hAnsi="Times New Roman" w:cs="Times New Roman"/>
              </w:rPr>
              <w:t>产废单位</w:t>
            </w:r>
            <w:proofErr w:type="gramEnd"/>
          </w:p>
        </w:tc>
        <w:tc>
          <w:tcPr>
            <w:tcW w:w="553" w:type="pct"/>
            <w:vAlign w:val="center"/>
          </w:tcPr>
          <w:p w:rsidR="00F37DC4" w:rsidRDefault="00873C45" w:rsidP="00873C45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未依法及时公开危险废物污染环境防治信息</w:t>
            </w:r>
          </w:p>
        </w:tc>
        <w:tc>
          <w:tcPr>
            <w:tcW w:w="348" w:type="pct"/>
            <w:vAlign w:val="center"/>
          </w:tcPr>
          <w:p w:rsidR="00F37DC4" w:rsidRDefault="00F37DC4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99" w:type="pct"/>
            <w:vAlign w:val="center"/>
          </w:tcPr>
          <w:p w:rsidR="00F37DC4" w:rsidRDefault="00F37DC4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70" w:type="pct"/>
            <w:vAlign w:val="center"/>
          </w:tcPr>
          <w:p w:rsidR="00F37DC4" w:rsidRDefault="00F37DC4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78" w:type="pct"/>
            <w:vAlign w:val="center"/>
          </w:tcPr>
          <w:p w:rsidR="00F37DC4" w:rsidRDefault="00F37DC4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438" w:type="pct"/>
            <w:vAlign w:val="center"/>
          </w:tcPr>
          <w:p w:rsidR="00F37DC4" w:rsidRDefault="00F37DC4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573" w:type="pct"/>
            <w:vAlign w:val="center"/>
          </w:tcPr>
          <w:p w:rsidR="00F37DC4" w:rsidRDefault="00CD62D9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正在改进中</w:t>
            </w:r>
          </w:p>
        </w:tc>
        <w:tc>
          <w:tcPr>
            <w:tcW w:w="449" w:type="pct"/>
            <w:tcBorders>
              <w:right w:val="single" w:sz="12" w:space="0" w:color="000000"/>
            </w:tcBorders>
            <w:vAlign w:val="center"/>
          </w:tcPr>
          <w:p w:rsidR="00F37DC4" w:rsidRPr="00CD62D9" w:rsidRDefault="00F37DC4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F37DC4" w:rsidTr="00DE3CDF">
        <w:trPr>
          <w:trHeight w:val="1020"/>
        </w:trPr>
        <w:tc>
          <w:tcPr>
            <w:tcW w:w="203" w:type="pct"/>
            <w:tcBorders>
              <w:left w:val="single" w:sz="12" w:space="0" w:color="000000"/>
            </w:tcBorders>
            <w:vAlign w:val="center"/>
          </w:tcPr>
          <w:p w:rsidR="00F37DC4" w:rsidRDefault="00F37DC4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73" w:type="pct"/>
            <w:vAlign w:val="center"/>
          </w:tcPr>
          <w:p w:rsidR="00F37DC4" w:rsidRDefault="00F37DC4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56" w:type="pct"/>
            <w:vAlign w:val="center"/>
          </w:tcPr>
          <w:p w:rsidR="00F37DC4" w:rsidRDefault="00F37DC4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27" w:type="pct"/>
            <w:vAlign w:val="center"/>
          </w:tcPr>
          <w:p w:rsidR="00F37DC4" w:rsidRDefault="00F37DC4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32" w:type="pct"/>
            <w:vAlign w:val="center"/>
          </w:tcPr>
          <w:p w:rsidR="00F37DC4" w:rsidRDefault="00F37DC4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553" w:type="pct"/>
            <w:vAlign w:val="center"/>
          </w:tcPr>
          <w:p w:rsidR="00F37DC4" w:rsidRDefault="00F37DC4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48" w:type="pct"/>
            <w:vAlign w:val="center"/>
          </w:tcPr>
          <w:p w:rsidR="00F37DC4" w:rsidRDefault="00F37DC4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99" w:type="pct"/>
            <w:vAlign w:val="center"/>
          </w:tcPr>
          <w:p w:rsidR="00F37DC4" w:rsidRDefault="00F37DC4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70" w:type="pct"/>
            <w:vAlign w:val="center"/>
          </w:tcPr>
          <w:p w:rsidR="00F37DC4" w:rsidRDefault="00F37DC4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78" w:type="pct"/>
            <w:vAlign w:val="center"/>
          </w:tcPr>
          <w:p w:rsidR="00F37DC4" w:rsidRDefault="00F37DC4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438" w:type="pct"/>
            <w:vAlign w:val="center"/>
          </w:tcPr>
          <w:p w:rsidR="00F37DC4" w:rsidRDefault="00F37DC4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573" w:type="pct"/>
            <w:vAlign w:val="center"/>
          </w:tcPr>
          <w:p w:rsidR="00F37DC4" w:rsidRDefault="00F37DC4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449" w:type="pct"/>
            <w:tcBorders>
              <w:right w:val="single" w:sz="12" w:space="0" w:color="000000"/>
            </w:tcBorders>
            <w:vAlign w:val="center"/>
          </w:tcPr>
          <w:p w:rsidR="00F37DC4" w:rsidRDefault="00F37DC4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</w:tbl>
    <w:p w:rsidR="00F37DC4" w:rsidRDefault="00F37DC4"/>
    <w:sectPr w:rsidR="00F37DC4">
      <w:pgSz w:w="16840" w:h="11910" w:orient="landscape"/>
      <w:pgMar w:top="1440" w:right="1080" w:bottom="1440" w:left="10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C89" w:rsidRDefault="00946C89">
      <w:r>
        <w:separator/>
      </w:r>
    </w:p>
  </w:endnote>
  <w:endnote w:type="continuationSeparator" w:id="0">
    <w:p w:rsidR="00946C89" w:rsidRDefault="00946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C89" w:rsidRDefault="00946C89">
      <w:r>
        <w:separator/>
      </w:r>
    </w:p>
  </w:footnote>
  <w:footnote w:type="continuationSeparator" w:id="0">
    <w:p w:rsidR="00946C89" w:rsidRDefault="00946C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jIyM2EyZDg4MjZkZDUyZWI4Y2Q5NzU1ZDZhNjNhODkifQ=="/>
  </w:docVars>
  <w:rsids>
    <w:rsidRoot w:val="00F37DC4"/>
    <w:rsid w:val="00182A8E"/>
    <w:rsid w:val="00361B76"/>
    <w:rsid w:val="00404242"/>
    <w:rsid w:val="00821EE0"/>
    <w:rsid w:val="00873C45"/>
    <w:rsid w:val="00946C89"/>
    <w:rsid w:val="00B80BBD"/>
    <w:rsid w:val="00B83F33"/>
    <w:rsid w:val="00CD2D41"/>
    <w:rsid w:val="00CD62D9"/>
    <w:rsid w:val="00CF01F0"/>
    <w:rsid w:val="00DE3CDF"/>
    <w:rsid w:val="00F37DC4"/>
    <w:rsid w:val="0C265B27"/>
    <w:rsid w:val="144E665E"/>
    <w:rsid w:val="40CB441E"/>
    <w:rsid w:val="6EEE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rsid w:val="00CF01F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F01F0"/>
    <w:rPr>
      <w:rFonts w:eastAsia="Arial"/>
      <w:snapToGrid w:val="0"/>
      <w:color w:val="000000"/>
      <w:sz w:val="18"/>
      <w:szCs w:val="18"/>
    </w:rPr>
  </w:style>
  <w:style w:type="paragraph" w:styleId="a4">
    <w:name w:val="footer"/>
    <w:basedOn w:val="a"/>
    <w:link w:val="Char0"/>
    <w:rsid w:val="00CF01F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F01F0"/>
    <w:rPr>
      <w:rFonts w:eastAsia="Arial"/>
      <w:snapToGrid w:val="0"/>
      <w:color w:val="000000"/>
      <w:sz w:val="18"/>
      <w:szCs w:val="18"/>
    </w:rPr>
  </w:style>
  <w:style w:type="paragraph" w:styleId="a5">
    <w:name w:val="Balloon Text"/>
    <w:basedOn w:val="a"/>
    <w:link w:val="Char1"/>
    <w:rsid w:val="00B83F33"/>
    <w:rPr>
      <w:sz w:val="18"/>
      <w:szCs w:val="18"/>
    </w:rPr>
  </w:style>
  <w:style w:type="character" w:customStyle="1" w:styleId="Char1">
    <w:name w:val="批注框文本 Char"/>
    <w:basedOn w:val="a0"/>
    <w:link w:val="a5"/>
    <w:rsid w:val="00B83F33"/>
    <w:rPr>
      <w:rFonts w:eastAsia="Arial"/>
      <w:snapToGrid w:val="0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rsid w:val="00CF01F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F01F0"/>
    <w:rPr>
      <w:rFonts w:eastAsia="Arial"/>
      <w:snapToGrid w:val="0"/>
      <w:color w:val="000000"/>
      <w:sz w:val="18"/>
      <w:szCs w:val="18"/>
    </w:rPr>
  </w:style>
  <w:style w:type="paragraph" w:styleId="a4">
    <w:name w:val="footer"/>
    <w:basedOn w:val="a"/>
    <w:link w:val="Char0"/>
    <w:rsid w:val="00CF01F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F01F0"/>
    <w:rPr>
      <w:rFonts w:eastAsia="Arial"/>
      <w:snapToGrid w:val="0"/>
      <w:color w:val="000000"/>
      <w:sz w:val="18"/>
      <w:szCs w:val="18"/>
    </w:rPr>
  </w:style>
  <w:style w:type="paragraph" w:styleId="a5">
    <w:name w:val="Balloon Text"/>
    <w:basedOn w:val="a"/>
    <w:link w:val="Char1"/>
    <w:rsid w:val="00B83F33"/>
    <w:rPr>
      <w:sz w:val="18"/>
      <w:szCs w:val="18"/>
    </w:rPr>
  </w:style>
  <w:style w:type="character" w:customStyle="1" w:styleId="Char1">
    <w:name w:val="批注框文本 Char"/>
    <w:basedOn w:val="a0"/>
    <w:link w:val="a5"/>
    <w:rsid w:val="00B83F33"/>
    <w:rPr>
      <w:rFonts w:eastAsia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lastModifiedBy>殷志伟</cp:lastModifiedBy>
  <cp:revision>23</cp:revision>
  <dcterms:created xsi:type="dcterms:W3CDTF">2023-04-06T12:52:00Z</dcterms:created>
  <dcterms:modified xsi:type="dcterms:W3CDTF">2023-04-13T00:56:00Z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2023-04-06T12:52:08Z</vt:filetime>
  </property>
  <property fmtid="{D5CDD505-2E9C-101B-9397-08002B2CF9AE}" pid="4" name="UsrData">
    <vt:lpwstr>642e4fee0d38b70015805c00</vt:lpwstr>
  </property>
  <property fmtid="{D5CDD505-2E9C-101B-9397-08002B2CF9AE}" pid="5" name="KSOProductBuildVer">
    <vt:lpwstr>2052-11.1.0.13703</vt:lpwstr>
  </property>
  <property fmtid="{D5CDD505-2E9C-101B-9397-08002B2CF9AE}" pid="6" name="ICV">
    <vt:lpwstr>99D0F74D4ED94BDD81670445E8472A0D</vt:lpwstr>
  </property>
</Properties>
</file>